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51C" w:rsidRDefault="00D4051C" w:rsidP="00D4051C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:rsidR="00D4051C" w:rsidRDefault="00D4051C" w:rsidP="00D4051C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LUCERNE VALLEY ECONOMIC DEVELOPMENT ASSOCIATION (LVEDA)</w:t>
      </w:r>
    </w:p>
    <w:p w:rsidR="00D4051C" w:rsidRDefault="00D4051C" w:rsidP="00D4051C">
      <w:pPr>
        <w:pStyle w:val="NoSpacing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TUES.</w:t>
      </w:r>
      <w:proofErr w:type="gramEnd"/>
      <w:r>
        <w:rPr>
          <w:b/>
          <w:sz w:val="24"/>
          <w:szCs w:val="24"/>
        </w:rPr>
        <w:t xml:space="preserve"> – April 3, 2018 – 5PM – SENIOR CENTER</w:t>
      </w:r>
    </w:p>
    <w:p w:rsidR="00D4051C" w:rsidRDefault="00D4051C" w:rsidP="00D4051C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CALL TO ORDER:</w:t>
      </w:r>
    </w:p>
    <w:p w:rsidR="00D4051C" w:rsidRDefault="00D4051C" w:rsidP="00D4051C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FLAG SALUTE:</w:t>
      </w:r>
    </w:p>
    <w:p w:rsidR="00D4051C" w:rsidRDefault="00D4051C" w:rsidP="00D4051C">
      <w:pPr>
        <w:pStyle w:val="NoSpacing"/>
        <w:rPr>
          <w:b/>
          <w:sz w:val="24"/>
          <w:szCs w:val="24"/>
        </w:rPr>
      </w:pPr>
    </w:p>
    <w:p w:rsidR="00D4051C" w:rsidRDefault="00D4051C" w:rsidP="00D4051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APPROVE 3/6/18 MINUTES: </w:t>
      </w:r>
    </w:p>
    <w:p w:rsidR="00D4051C" w:rsidRDefault="00D4051C" w:rsidP="00D4051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TREAS. REPORT (Dave):  </w:t>
      </w:r>
    </w:p>
    <w:p w:rsidR="00D4051C" w:rsidRDefault="00D4051C" w:rsidP="00D4051C">
      <w:pPr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INTRODUCTIONS/REPORTS:  </w:t>
      </w:r>
    </w:p>
    <w:p w:rsidR="00D4051C" w:rsidRDefault="00D4051C" w:rsidP="00D4051C">
      <w:pPr>
        <w:rPr>
          <w:b/>
          <w:sz w:val="24"/>
          <w:szCs w:val="24"/>
        </w:rPr>
      </w:pPr>
      <w:r>
        <w:rPr>
          <w:b/>
          <w:sz w:val="24"/>
          <w:szCs w:val="24"/>
        </w:rPr>
        <w:t>SHERIFF (SGT. Rodriguez):</w:t>
      </w:r>
    </w:p>
    <w:p w:rsidR="00D4051C" w:rsidRDefault="00D4051C" w:rsidP="00D4051C">
      <w:pPr>
        <w:rPr>
          <w:b/>
          <w:sz w:val="24"/>
          <w:szCs w:val="24"/>
        </w:rPr>
      </w:pPr>
      <w:r>
        <w:rPr>
          <w:b/>
          <w:sz w:val="24"/>
          <w:szCs w:val="24"/>
        </w:rPr>
        <w:t>CONG. COOK (Dakota):</w:t>
      </w:r>
    </w:p>
    <w:p w:rsidR="00D4051C" w:rsidRDefault="00D4051C" w:rsidP="00D4051C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ASSEMB.</w:t>
      </w:r>
      <w:proofErr w:type="gramEnd"/>
      <w:r>
        <w:rPr>
          <w:b/>
          <w:sz w:val="24"/>
          <w:szCs w:val="24"/>
        </w:rPr>
        <w:t xml:space="preserve"> OBERNOLTE (Shannon):</w:t>
      </w:r>
    </w:p>
    <w:p w:rsidR="00D4051C" w:rsidRDefault="00D4051C" w:rsidP="00D4051C">
      <w:pPr>
        <w:rPr>
          <w:b/>
          <w:sz w:val="24"/>
          <w:szCs w:val="24"/>
        </w:rPr>
      </w:pPr>
      <w:r>
        <w:rPr>
          <w:b/>
          <w:sz w:val="24"/>
          <w:szCs w:val="24"/>
        </w:rPr>
        <w:t>THIRD DIST. SUP.: (Mark)</w:t>
      </w:r>
    </w:p>
    <w:p w:rsidR="00D4051C" w:rsidRDefault="00D4051C" w:rsidP="00D4051C">
      <w:pPr>
        <w:rPr>
          <w:b/>
          <w:sz w:val="24"/>
          <w:szCs w:val="24"/>
        </w:rPr>
      </w:pPr>
      <w:r>
        <w:rPr>
          <w:b/>
          <w:sz w:val="24"/>
          <w:szCs w:val="24"/>
        </w:rPr>
        <w:t>MWA (Jim):</w:t>
      </w:r>
    </w:p>
    <w:p w:rsidR="00D4051C" w:rsidRDefault="00D4051C" w:rsidP="00D4051C">
      <w:pPr>
        <w:rPr>
          <w:b/>
          <w:sz w:val="24"/>
          <w:szCs w:val="24"/>
        </w:rPr>
      </w:pPr>
      <w:r>
        <w:rPr>
          <w:b/>
          <w:sz w:val="24"/>
          <w:szCs w:val="24"/>
        </w:rPr>
        <w:t>SCHOOLS (Jim):</w:t>
      </w:r>
    </w:p>
    <w:p w:rsidR="00D4051C" w:rsidRDefault="00D4051C" w:rsidP="00D4051C">
      <w:pPr>
        <w:rPr>
          <w:b/>
          <w:sz w:val="24"/>
          <w:szCs w:val="24"/>
        </w:rPr>
      </w:pPr>
      <w:r>
        <w:rPr>
          <w:b/>
          <w:sz w:val="24"/>
          <w:szCs w:val="24"/>
        </w:rPr>
        <w:t>LV BOOK PROJECT (Bill):</w:t>
      </w:r>
    </w:p>
    <w:p w:rsidR="00D4051C" w:rsidRDefault="00D4051C" w:rsidP="00D4051C">
      <w:pPr>
        <w:rPr>
          <w:b/>
          <w:sz w:val="24"/>
          <w:szCs w:val="24"/>
        </w:rPr>
      </w:pPr>
      <w:r>
        <w:rPr>
          <w:b/>
          <w:sz w:val="24"/>
          <w:szCs w:val="24"/>
        </w:rPr>
        <w:t>JV/LV MAC: (Roger);</w:t>
      </w:r>
    </w:p>
    <w:p w:rsidR="00D4051C" w:rsidRPr="005C1908" w:rsidRDefault="00D4051C" w:rsidP="00D4051C">
      <w:pPr>
        <w:pStyle w:val="PlainText"/>
        <w:rPr>
          <w:rFonts w:asciiTheme="minorHAnsi" w:hAnsiTheme="minorHAnsi"/>
          <w:b/>
          <w:sz w:val="28"/>
          <w:szCs w:val="28"/>
        </w:rPr>
      </w:pPr>
      <w:r w:rsidRPr="005C1908">
        <w:rPr>
          <w:rFonts w:asciiTheme="minorHAnsi" w:hAnsiTheme="minorHAnsi"/>
          <w:b/>
          <w:sz w:val="28"/>
          <w:szCs w:val="28"/>
        </w:rPr>
        <w:t>Power point presentation on all the solar projects filed within the boundaries of the Mojave Water Agency.</w:t>
      </w:r>
    </w:p>
    <w:p w:rsidR="00D4051C" w:rsidRPr="005C1908" w:rsidRDefault="00D4051C" w:rsidP="00D4051C">
      <w:pPr>
        <w:pStyle w:val="PlainText"/>
        <w:rPr>
          <w:rFonts w:asciiTheme="minorHAnsi" w:hAnsiTheme="minorHAnsi"/>
          <w:b/>
          <w:sz w:val="28"/>
          <w:szCs w:val="28"/>
        </w:rPr>
      </w:pPr>
    </w:p>
    <w:p w:rsidR="00D4051C" w:rsidRPr="005C1908" w:rsidRDefault="00D4051C" w:rsidP="00D4051C">
      <w:pPr>
        <w:pStyle w:val="PlainText"/>
        <w:rPr>
          <w:rFonts w:asciiTheme="minorHAnsi" w:hAnsiTheme="minorHAnsi"/>
          <w:b/>
          <w:sz w:val="28"/>
          <w:szCs w:val="28"/>
        </w:rPr>
      </w:pPr>
      <w:proofErr w:type="gramStart"/>
      <w:r w:rsidRPr="005C1908">
        <w:rPr>
          <w:rFonts w:asciiTheme="minorHAnsi" w:hAnsiTheme="minorHAnsi"/>
          <w:b/>
          <w:sz w:val="28"/>
          <w:szCs w:val="28"/>
        </w:rPr>
        <w:t>LVEDA's position on scoping for the re-opened Desert Renewable Energy and Conservation Plan (DRECP).</w:t>
      </w:r>
      <w:proofErr w:type="gramEnd"/>
    </w:p>
    <w:p w:rsidR="00D4051C" w:rsidRPr="005C1908" w:rsidRDefault="00D4051C" w:rsidP="00D4051C">
      <w:pPr>
        <w:pStyle w:val="PlainText"/>
        <w:rPr>
          <w:rFonts w:asciiTheme="minorHAnsi" w:hAnsiTheme="minorHAnsi"/>
          <w:b/>
          <w:sz w:val="28"/>
          <w:szCs w:val="28"/>
        </w:rPr>
      </w:pPr>
    </w:p>
    <w:p w:rsidR="00D4051C" w:rsidRPr="005C1908" w:rsidRDefault="00D4051C" w:rsidP="00D4051C">
      <w:pPr>
        <w:pStyle w:val="PlainText"/>
        <w:rPr>
          <w:rFonts w:asciiTheme="minorHAnsi" w:hAnsiTheme="minorHAnsi"/>
          <w:b/>
          <w:sz w:val="28"/>
          <w:szCs w:val="28"/>
        </w:rPr>
      </w:pPr>
      <w:r w:rsidRPr="005C1908">
        <w:rPr>
          <w:rFonts w:asciiTheme="minorHAnsi" w:hAnsiTheme="minorHAnsi"/>
          <w:b/>
          <w:sz w:val="28"/>
          <w:szCs w:val="28"/>
        </w:rPr>
        <w:t xml:space="preserve">Update on County's Renewable Energy Element. </w:t>
      </w:r>
      <w:r w:rsidR="004B4E10">
        <w:rPr>
          <w:rFonts w:asciiTheme="minorHAnsi" w:hAnsiTheme="minorHAnsi"/>
          <w:b/>
          <w:sz w:val="28"/>
          <w:szCs w:val="28"/>
        </w:rPr>
        <w:t xml:space="preserve"> </w:t>
      </w:r>
      <w:r w:rsidRPr="005C1908">
        <w:rPr>
          <w:rFonts w:asciiTheme="minorHAnsi" w:hAnsiTheme="minorHAnsi"/>
          <w:b/>
          <w:sz w:val="28"/>
          <w:szCs w:val="28"/>
        </w:rPr>
        <w:t xml:space="preserve">Review revised Section 4.10 going to Planning Commission’s April 19 meeting. </w:t>
      </w:r>
    </w:p>
    <w:p w:rsidR="00D4051C" w:rsidRPr="005C1908" w:rsidRDefault="00D4051C" w:rsidP="00D4051C">
      <w:pPr>
        <w:pStyle w:val="PlainText"/>
        <w:rPr>
          <w:rFonts w:asciiTheme="minorHAnsi" w:hAnsiTheme="minorHAnsi"/>
          <w:b/>
          <w:sz w:val="28"/>
          <w:szCs w:val="28"/>
        </w:rPr>
      </w:pPr>
    </w:p>
    <w:p w:rsidR="00D4051C" w:rsidRPr="005C1908" w:rsidRDefault="00D4051C" w:rsidP="00D4051C">
      <w:pPr>
        <w:pStyle w:val="PlainText"/>
        <w:rPr>
          <w:rFonts w:asciiTheme="minorHAnsi" w:hAnsiTheme="minorHAnsi"/>
          <w:b/>
          <w:sz w:val="28"/>
          <w:szCs w:val="28"/>
        </w:rPr>
      </w:pPr>
      <w:r w:rsidRPr="005C1908">
        <w:rPr>
          <w:rFonts w:asciiTheme="minorHAnsi" w:hAnsiTheme="minorHAnsi"/>
          <w:b/>
          <w:sz w:val="28"/>
          <w:szCs w:val="28"/>
        </w:rPr>
        <w:t xml:space="preserve">Update on County's actions on mulch, etc. deposits </w:t>
      </w:r>
      <w:r w:rsidR="005C1908" w:rsidRPr="005C1908">
        <w:rPr>
          <w:rFonts w:asciiTheme="minorHAnsi" w:hAnsiTheme="minorHAnsi"/>
          <w:b/>
          <w:sz w:val="28"/>
          <w:szCs w:val="28"/>
        </w:rPr>
        <w:t>–</w:t>
      </w:r>
      <w:r w:rsidRPr="005C1908">
        <w:rPr>
          <w:rFonts w:asciiTheme="minorHAnsi" w:hAnsiTheme="minorHAnsi"/>
          <w:b/>
          <w:sz w:val="28"/>
          <w:szCs w:val="28"/>
        </w:rPr>
        <w:t xml:space="preserve"> </w:t>
      </w:r>
      <w:r w:rsidR="005C1908" w:rsidRPr="005C1908">
        <w:rPr>
          <w:rFonts w:asciiTheme="minorHAnsi" w:hAnsiTheme="minorHAnsi"/>
          <w:b/>
          <w:sz w:val="28"/>
          <w:szCs w:val="28"/>
        </w:rPr>
        <w:t xml:space="preserve">recent pile fires - </w:t>
      </w:r>
      <w:r w:rsidRPr="005C1908">
        <w:rPr>
          <w:rFonts w:asciiTheme="minorHAnsi" w:hAnsiTheme="minorHAnsi"/>
          <w:b/>
          <w:sz w:val="28"/>
          <w:szCs w:val="28"/>
        </w:rPr>
        <w:t>and our proposed ordinance.</w:t>
      </w:r>
    </w:p>
    <w:p w:rsidR="00D4051C" w:rsidRPr="005C1908" w:rsidRDefault="00D4051C" w:rsidP="00D4051C">
      <w:pPr>
        <w:pStyle w:val="PlainText"/>
        <w:rPr>
          <w:rFonts w:asciiTheme="minorHAnsi" w:hAnsiTheme="minorHAnsi"/>
          <w:b/>
          <w:sz w:val="28"/>
          <w:szCs w:val="28"/>
        </w:rPr>
      </w:pPr>
    </w:p>
    <w:p w:rsidR="00D4051C" w:rsidRPr="005C1908" w:rsidRDefault="005C1908" w:rsidP="00D4051C">
      <w:pPr>
        <w:pStyle w:val="PlainText"/>
        <w:rPr>
          <w:rFonts w:asciiTheme="minorHAnsi" w:hAnsiTheme="minorHAnsi"/>
          <w:b/>
          <w:sz w:val="28"/>
          <w:szCs w:val="28"/>
        </w:rPr>
      </w:pPr>
      <w:r w:rsidRPr="005C1908">
        <w:rPr>
          <w:rFonts w:asciiTheme="minorHAnsi" w:hAnsiTheme="minorHAnsi"/>
          <w:b/>
          <w:sz w:val="28"/>
          <w:szCs w:val="28"/>
        </w:rPr>
        <w:t>Update on “Scenic Hwy 247” status – tour with Caltrans’ Landscape Architect.</w:t>
      </w:r>
    </w:p>
    <w:p w:rsidR="00D4051C" w:rsidRPr="005C1908" w:rsidRDefault="00D4051C" w:rsidP="00D4051C">
      <w:pPr>
        <w:pStyle w:val="PlainText"/>
        <w:rPr>
          <w:rFonts w:asciiTheme="minorHAnsi" w:hAnsiTheme="minorHAnsi"/>
          <w:b/>
          <w:sz w:val="28"/>
          <w:szCs w:val="28"/>
        </w:rPr>
      </w:pPr>
    </w:p>
    <w:p w:rsidR="00C61180" w:rsidRPr="005C1908" w:rsidRDefault="005C1908" w:rsidP="00D4051C">
      <w:pPr>
        <w:pStyle w:val="PlainText"/>
        <w:rPr>
          <w:rFonts w:asciiTheme="minorHAnsi" w:hAnsiTheme="minorHAnsi"/>
          <w:b/>
          <w:bCs/>
          <w:sz w:val="28"/>
          <w:szCs w:val="28"/>
        </w:rPr>
      </w:pPr>
      <w:r w:rsidRPr="005C1908">
        <w:rPr>
          <w:rFonts w:asciiTheme="minorHAnsi" w:hAnsiTheme="minorHAnsi"/>
          <w:b/>
          <w:bCs/>
          <w:sz w:val="28"/>
          <w:szCs w:val="28"/>
        </w:rPr>
        <w:t>LVEDA’s April 14 ‘Adopt Highway’ litter clean-up.</w:t>
      </w:r>
      <w:r>
        <w:rPr>
          <w:rFonts w:asciiTheme="minorHAnsi" w:hAnsiTheme="minorHAnsi"/>
          <w:b/>
          <w:bCs/>
          <w:sz w:val="28"/>
          <w:szCs w:val="28"/>
        </w:rPr>
        <w:t xml:space="preserve">  Announcements.</w:t>
      </w:r>
    </w:p>
    <w:p w:rsidR="00D4051C" w:rsidRPr="005C1908" w:rsidRDefault="00D4051C" w:rsidP="00D4051C">
      <w:pPr>
        <w:pStyle w:val="PlainText"/>
        <w:rPr>
          <w:rFonts w:ascii="Calibri" w:hAnsi="Calibri"/>
          <w:b/>
          <w:bCs/>
          <w:sz w:val="28"/>
          <w:szCs w:val="28"/>
        </w:rPr>
      </w:pPr>
    </w:p>
    <w:p w:rsidR="00D4051C" w:rsidRPr="005C1908" w:rsidRDefault="00D4051C" w:rsidP="00D4051C">
      <w:pPr>
        <w:pStyle w:val="PlainText"/>
        <w:rPr>
          <w:rFonts w:ascii="Calibri" w:hAnsi="Calibri"/>
          <w:b/>
          <w:bCs/>
          <w:sz w:val="28"/>
          <w:szCs w:val="28"/>
        </w:rPr>
      </w:pPr>
    </w:p>
    <w:p w:rsidR="00D4051C" w:rsidRDefault="00D4051C" w:rsidP="00D4051C">
      <w:pPr>
        <w:pStyle w:val="PlainText"/>
        <w:rPr>
          <w:rFonts w:ascii="Calibri" w:hAnsi="Calibri"/>
          <w:b/>
          <w:bCs/>
          <w:sz w:val="28"/>
          <w:szCs w:val="28"/>
        </w:rPr>
      </w:pPr>
    </w:p>
    <w:p w:rsidR="00D4051C" w:rsidRDefault="00D4051C" w:rsidP="00D4051C">
      <w:pPr>
        <w:pStyle w:val="PlainText"/>
        <w:rPr>
          <w:rFonts w:ascii="Calibri" w:hAnsi="Calibri"/>
          <w:b/>
          <w:bCs/>
          <w:sz w:val="28"/>
          <w:szCs w:val="28"/>
        </w:rPr>
      </w:pPr>
    </w:p>
    <w:p w:rsidR="00D4051C" w:rsidRDefault="00D4051C" w:rsidP="00D4051C">
      <w:pPr>
        <w:pStyle w:val="PlainText"/>
        <w:rPr>
          <w:rFonts w:ascii="Calibri" w:hAnsi="Calibri"/>
          <w:b/>
          <w:bCs/>
          <w:sz w:val="28"/>
          <w:szCs w:val="28"/>
        </w:rPr>
      </w:pPr>
    </w:p>
    <w:p w:rsidR="00D4051C" w:rsidRDefault="00D4051C" w:rsidP="00D4051C">
      <w:pPr>
        <w:pStyle w:val="PlainText"/>
        <w:rPr>
          <w:rFonts w:ascii="Calibri" w:hAnsi="Calibri"/>
          <w:b/>
          <w:bCs/>
          <w:sz w:val="28"/>
          <w:szCs w:val="28"/>
        </w:rPr>
      </w:pPr>
    </w:p>
    <w:p w:rsidR="00D4051C" w:rsidRDefault="00D4051C" w:rsidP="00D4051C">
      <w:pPr>
        <w:pStyle w:val="PlainText"/>
        <w:rPr>
          <w:rFonts w:ascii="Calibri" w:hAnsi="Calibri"/>
          <w:b/>
          <w:bCs/>
          <w:sz w:val="28"/>
          <w:szCs w:val="28"/>
        </w:rPr>
      </w:pPr>
    </w:p>
    <w:p w:rsidR="00D4051C" w:rsidRDefault="00D4051C" w:rsidP="00D4051C">
      <w:pPr>
        <w:pStyle w:val="PlainText"/>
        <w:rPr>
          <w:rFonts w:ascii="Calibri" w:hAnsi="Calibri"/>
          <w:b/>
          <w:bCs/>
          <w:sz w:val="28"/>
          <w:szCs w:val="28"/>
        </w:rPr>
      </w:pPr>
    </w:p>
    <w:p w:rsidR="00A30C04" w:rsidRDefault="00A30C04"/>
    <w:sectPr w:rsidR="00A30C04" w:rsidSect="00A30C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051C"/>
    <w:rsid w:val="00131112"/>
    <w:rsid w:val="004B4E10"/>
    <w:rsid w:val="00513870"/>
    <w:rsid w:val="005C1908"/>
    <w:rsid w:val="007813B9"/>
    <w:rsid w:val="00A30C04"/>
    <w:rsid w:val="00B70963"/>
    <w:rsid w:val="00C61180"/>
    <w:rsid w:val="00D016A4"/>
    <w:rsid w:val="00D35698"/>
    <w:rsid w:val="00D4051C"/>
    <w:rsid w:val="00D71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5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D4051C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051C"/>
    <w:rPr>
      <w:rFonts w:ascii="Consolas" w:hAnsi="Consolas" w:cs="Consolas"/>
      <w:sz w:val="21"/>
      <w:szCs w:val="21"/>
    </w:rPr>
  </w:style>
  <w:style w:type="paragraph" w:styleId="NoSpacing">
    <w:name w:val="No Spacing"/>
    <w:uiPriority w:val="1"/>
    <w:qFormat/>
    <w:rsid w:val="00D4051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Chuck</dc:creator>
  <cp:lastModifiedBy>Chuck</cp:lastModifiedBy>
  <cp:revision>2</cp:revision>
  <dcterms:created xsi:type="dcterms:W3CDTF">2018-03-28T16:36:00Z</dcterms:created>
  <dcterms:modified xsi:type="dcterms:W3CDTF">2018-03-28T17:51:00Z</dcterms:modified>
</cp:coreProperties>
</file>